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left="260" w:hanging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 w:rsidRPr="000446A8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別記第１号様式</w:t>
      </w:r>
      <w:bookmarkStart w:id="0" w:name="_GoBack"/>
      <w:bookmarkEnd w:id="0"/>
      <w:r w:rsidRPr="000446A8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（第４条関係）</w:t>
      </w: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left="260" w:hanging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center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 w:rsidRPr="000446A8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由良町推奨産品登録申請書</w:t>
      </w: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center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p w:rsidR="000446A8" w:rsidRPr="000446A8" w:rsidRDefault="000446A8" w:rsidP="000446A8">
      <w:pPr>
        <w:wordWrap w:val="0"/>
        <w:autoSpaceDE w:val="0"/>
        <w:autoSpaceDN w:val="0"/>
        <w:adjustRightInd w:val="0"/>
        <w:spacing w:line="420" w:lineRule="atLeast"/>
        <w:ind w:firstLine="260"/>
        <w:jc w:val="righ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 w:rsidRPr="000446A8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 xml:space="preserve">年　　月　　日　</w:t>
      </w: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 w:rsidRPr="000446A8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由良町長　様</w:t>
      </w: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p w:rsidR="000446A8" w:rsidRPr="000446A8" w:rsidRDefault="000446A8" w:rsidP="000446A8">
      <w:pPr>
        <w:wordWrap w:val="0"/>
        <w:autoSpaceDE w:val="0"/>
        <w:autoSpaceDN w:val="0"/>
        <w:adjustRightInd w:val="0"/>
        <w:spacing w:line="420" w:lineRule="atLeast"/>
        <w:ind w:firstLine="260"/>
        <w:jc w:val="righ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 w:rsidRPr="000446A8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申請者</w:t>
      </w:r>
      <w:r w:rsidRPr="000446A8">
        <w:rPr>
          <w:rFonts w:ascii="Century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0446A8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 xml:space="preserve">住所　　　　　　　　　　　　</w:t>
      </w: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righ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 w:rsidRPr="000446A8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 xml:space="preserve">氏名　　　　　　　　　　　印　</w:t>
      </w: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righ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 w:rsidRPr="000446A8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由良町推奨産品の登録を受けたいので、下記のとおり申請します｡</w:t>
      </w: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center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 w:rsidRPr="000446A8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記</w:t>
      </w:r>
    </w:p>
    <w:p w:rsidR="000446A8" w:rsidRPr="000446A8" w:rsidRDefault="000446A8" w:rsidP="000446A8">
      <w:pPr>
        <w:autoSpaceDE w:val="0"/>
        <w:autoSpaceDN w:val="0"/>
        <w:adjustRightInd w:val="0"/>
        <w:spacing w:line="420" w:lineRule="atLeast"/>
        <w:ind w:firstLine="260"/>
        <w:jc w:val="center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955"/>
        <w:gridCol w:w="3486"/>
      </w:tblGrid>
      <w:tr w:rsidR="000446A8" w:rsidRPr="000446A8" w:rsidTr="00F5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申請する商品名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446A8" w:rsidRPr="000446A8" w:rsidTr="00F5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申請する商品の価格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税抜小売価格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</w:tr>
      <w:tr w:rsidR="000446A8" w:rsidRPr="000446A8" w:rsidTr="00F5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事業者等の名称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446A8" w:rsidRPr="000446A8" w:rsidTr="00F5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事業者等の所在地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446A8" w:rsidRPr="000446A8" w:rsidTr="00F5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申請商品の特徴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446A8" w:rsidRPr="000446A8" w:rsidTr="00F5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その他の参考事項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446A8" w:rsidRPr="000446A8" w:rsidTr="00F5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添付資料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１写真、パンフレット等</w:t>
            </w:r>
          </w:p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２誓約書</w:t>
            </w:r>
          </w:p>
          <w:p w:rsidR="000446A8" w:rsidRPr="000446A8" w:rsidRDefault="000446A8" w:rsidP="000446A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 w:rsidRPr="000446A8"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３その他関係法令に基づく許可書等の写し</w:t>
            </w:r>
          </w:p>
        </w:tc>
      </w:tr>
    </w:tbl>
    <w:p w:rsidR="000446A8" w:rsidRPr="000446A8" w:rsidRDefault="000446A8" w:rsidP="000446A8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CF2C45" w:rsidRDefault="000446A8" w:rsidP="000446A8">
      <w:r w:rsidRPr="000446A8">
        <w:rPr>
          <w:rFonts w:ascii="Arial" w:hAnsi="Arial" w:cs="Arial"/>
          <w:kern w:val="0"/>
          <w:sz w:val="24"/>
          <w:szCs w:val="24"/>
        </w:rPr>
        <w:br w:type="page"/>
      </w:r>
    </w:p>
    <w:sectPr w:rsidR="00CF2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8"/>
    <w:rsid w:val="000446A8"/>
    <w:rsid w:val="00C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6C205-924D-4839-A7CD-4B8F50A2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U1701006</dc:creator>
  <cp:keywords/>
  <dc:description/>
  <cp:lastModifiedBy>U1701006</cp:lastModifiedBy>
  <cp:revision>1</cp:revision>
  <dcterms:created xsi:type="dcterms:W3CDTF">2019-05-24T00:13:00Z</dcterms:created>
  <dcterms:modified xsi:type="dcterms:W3CDTF">2019-05-24T00:15:00Z</dcterms:modified>
</cp:coreProperties>
</file>